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0F76CB" w:rsidRDefault="00BD7679" w:rsidP="00C95556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C95556" w:rsidRPr="00C95556" w:rsidRDefault="00C95556" w:rsidP="00C95556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4F44" w:rsidRPr="007005F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91506D" w:rsidRPr="00C41409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005F8" w:rsidRDefault="007005F8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</w:t>
      </w:r>
      <w:r w:rsidR="00724A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7570">
        <w:rPr>
          <w:rFonts w:ascii="Arial" w:hAnsi="Arial" w:cs="Arial"/>
          <w:b/>
          <w:sz w:val="24"/>
          <w:szCs w:val="24"/>
          <w:u w:val="single"/>
        </w:rPr>
        <w:t>PESAGEM DO BOLSA FAMÍLIA</w:t>
      </w:r>
      <w:r w:rsidR="00724A32">
        <w:rPr>
          <w:rFonts w:ascii="Arial" w:hAnsi="Arial" w:cs="Arial"/>
          <w:b/>
          <w:sz w:val="24"/>
          <w:szCs w:val="24"/>
          <w:u w:val="single"/>
        </w:rPr>
        <w:t>;</w:t>
      </w:r>
    </w:p>
    <w:p w:rsid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724A32" w:rsidRP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26 E 27 DE NOVEMBRO O DIA TODO NO AUDITORIO DA SECRETARUA MUNICIPAL DE SAÚDE</w:t>
      </w:r>
    </w:p>
    <w:p w:rsidR="006866FA" w:rsidRDefault="006866FA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45F0" w:rsidRPr="00A7408B" w:rsidRDefault="000545F0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232A45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Durante a semana de </w:t>
      </w:r>
      <w:r w:rsidR="001757E8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à </w:t>
      </w:r>
      <w:r w:rsidR="001757E8">
        <w:rPr>
          <w:rFonts w:ascii="Arial" w:hAnsi="Arial" w:cs="Arial"/>
          <w:b/>
          <w:color w:val="000000" w:themeColor="text1"/>
          <w:sz w:val="24"/>
          <w:szCs w:val="24"/>
        </w:rPr>
        <w:t>07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1757E8">
        <w:rPr>
          <w:rFonts w:ascii="Arial" w:hAnsi="Arial" w:cs="Arial"/>
          <w:b/>
          <w:color w:val="000000" w:themeColor="text1"/>
          <w:sz w:val="24"/>
          <w:szCs w:val="24"/>
        </w:rPr>
        <w:t>Novembro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foram realizadas</w:t>
      </w:r>
      <w:r w:rsidR="007A777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757E8">
        <w:rPr>
          <w:rFonts w:ascii="Arial" w:hAnsi="Arial" w:cs="Arial"/>
          <w:b/>
          <w:color w:val="000000" w:themeColor="text1"/>
          <w:sz w:val="24"/>
          <w:szCs w:val="24"/>
        </w:rPr>
        <w:t>52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vacinas entre elas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 xml:space="preserve">Campanha contra o sarampo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e rotina. Lembramos aos senhores pais e responsáveis por meninas de 9 a 14 anos e meninos de 11 a 14 anos de idade que tragam os mesmo até a sala de vacina com o cartão de vacinação para atualização do mesmo.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5C0D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Salientamos que a vacina contra a febre a amarela é somente realizada nas quintas – feiras pela manhã ou no caso de virem 3 ou mais paciente há serem vacinados no mesmo horário</w:t>
      </w:r>
      <w:r w:rsidR="007A7775">
        <w:rPr>
          <w:rFonts w:ascii="Arial" w:hAnsi="Arial" w:cs="Arial"/>
          <w:b/>
          <w:color w:val="000000" w:themeColor="text1"/>
          <w:sz w:val="24"/>
          <w:szCs w:val="24"/>
        </w:rPr>
        <w:t>, para que</w:t>
      </w:r>
      <w:r w:rsidR="007E45A3">
        <w:rPr>
          <w:rFonts w:ascii="Arial" w:hAnsi="Arial" w:cs="Arial"/>
          <w:b/>
          <w:color w:val="000000" w:themeColor="text1"/>
          <w:sz w:val="24"/>
          <w:szCs w:val="24"/>
        </w:rPr>
        <w:t xml:space="preserve"> não haja perda de doses, sendo que os frascos </w:t>
      </w:r>
      <w:proofErr w:type="gramStart"/>
      <w:r w:rsidR="007E45A3">
        <w:rPr>
          <w:rFonts w:ascii="Arial" w:hAnsi="Arial" w:cs="Arial"/>
          <w:b/>
          <w:color w:val="000000" w:themeColor="text1"/>
          <w:sz w:val="24"/>
          <w:szCs w:val="24"/>
        </w:rPr>
        <w:t>são  multidoses</w:t>
      </w:r>
      <w:proofErr w:type="gramEnd"/>
      <w:r w:rsidR="007E45A3">
        <w:rPr>
          <w:rFonts w:ascii="Arial" w:hAnsi="Arial" w:cs="Arial"/>
          <w:b/>
          <w:color w:val="000000" w:themeColor="text1"/>
          <w:sz w:val="24"/>
          <w:szCs w:val="24"/>
        </w:rPr>
        <w:t xml:space="preserve"> e tem horas de validade após aberto.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24A32" w:rsidRDefault="00724A32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aos senhores pais e responsáveis por criança entre 6 meses e menores de 5 anos que tragam as crianças para fazer a revisão das carteiras sendo quem está sendo realizada a Campanha Contra o Sarampo.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77903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Mantenha a suas vacinas em dia venha até a sala de vacina com a sua carteirinha para atualizarmos.</w:t>
      </w:r>
    </w:p>
    <w:p w:rsidR="00477903" w:rsidRDefault="004779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005F8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Lembramos que a vacina BCG realizada em recém nascidos deve ser agendada na sala de vacina pelos pais, responsáveis ou agentes de saúde.</w:t>
      </w:r>
    </w:p>
    <w:p w:rsidR="000545F0" w:rsidRDefault="000545F0" w:rsidP="007C5B3D">
      <w:pPr>
        <w:rPr>
          <w:rFonts w:ascii="Arial" w:hAnsi="Arial" w:cs="Arial"/>
          <w:b/>
          <w:sz w:val="24"/>
          <w:szCs w:val="24"/>
        </w:rPr>
      </w:pPr>
    </w:p>
    <w:p w:rsidR="00C95556" w:rsidRPr="00704968" w:rsidRDefault="00C95556" w:rsidP="00C95556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CD7CFB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CD7CFB">
        <w:rPr>
          <w:rFonts w:ascii="Arial" w:hAnsi="Arial" w:cs="Arial"/>
          <w:b/>
          <w:sz w:val="24"/>
          <w:szCs w:val="24"/>
        </w:rPr>
        <w:t>08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D7CFB">
        <w:rPr>
          <w:rFonts w:ascii="Arial" w:hAnsi="Arial" w:cs="Arial"/>
          <w:b/>
          <w:sz w:val="24"/>
          <w:szCs w:val="24"/>
        </w:rPr>
        <w:t>novembro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D7CFB">
        <w:rPr>
          <w:rFonts w:ascii="Arial" w:hAnsi="Arial" w:cs="Arial"/>
          <w:b/>
          <w:sz w:val="24"/>
          <w:szCs w:val="24"/>
        </w:rPr>
        <w:t>513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0545F0">
        <w:rPr>
          <w:rFonts w:ascii="Arial" w:hAnsi="Arial" w:cs="Arial"/>
          <w:b/>
          <w:sz w:val="24"/>
          <w:szCs w:val="24"/>
        </w:rPr>
        <w:t>1</w:t>
      </w:r>
      <w:r w:rsidR="00CD7CFB">
        <w:rPr>
          <w:rFonts w:ascii="Arial" w:hAnsi="Arial" w:cs="Arial"/>
          <w:b/>
          <w:sz w:val="24"/>
          <w:szCs w:val="24"/>
        </w:rPr>
        <w:t>4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</w:t>
      </w:r>
      <w:r w:rsidR="00CD7CFB">
        <w:rPr>
          <w:rFonts w:ascii="Arial" w:hAnsi="Arial" w:cs="Arial"/>
          <w:b/>
          <w:sz w:val="24"/>
          <w:szCs w:val="24"/>
        </w:rPr>
        <w:t xml:space="preserve"> HPH, e 1 unidade de insulina REGULAR para pacientes cadastrados</w:t>
      </w:r>
      <w:r w:rsidRPr="00704968">
        <w:rPr>
          <w:rFonts w:ascii="Arial" w:hAnsi="Arial" w:cs="Arial"/>
          <w:b/>
          <w:sz w:val="24"/>
          <w:szCs w:val="24"/>
        </w:rPr>
        <w:t>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125C0D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</w:t>
      </w:r>
      <w:r w:rsidR="002E13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Tarlis</w:t>
      </w:r>
      <w:proofErr w:type="spellEnd"/>
      <w:r w:rsidR="00A67F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Ottonelli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.</w:t>
      </w:r>
    </w:p>
    <w:p w:rsidR="0093153C" w:rsidRDefault="0093153C" w:rsidP="00C95556">
      <w:pPr>
        <w:jc w:val="both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4A1774">
        <w:rPr>
          <w:rFonts w:ascii="Arial" w:hAnsi="Arial" w:cs="Arial"/>
          <w:b/>
          <w:color w:val="000000" w:themeColor="text1"/>
          <w:sz w:val="24"/>
          <w:szCs w:val="24"/>
        </w:rPr>
        <w:t>116</w:t>
      </w:r>
    </w:p>
    <w:p w:rsidR="002E1329" w:rsidRPr="002E1329" w:rsidRDefault="00DD2493" w:rsidP="002E1329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37EA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4A1774">
        <w:rPr>
          <w:rFonts w:ascii="Arial" w:hAnsi="Arial" w:cs="Arial"/>
          <w:b/>
          <w:color w:val="000000" w:themeColor="text1"/>
          <w:sz w:val="24"/>
          <w:szCs w:val="24"/>
        </w:rPr>
        <w:t>5</w:t>
      </w:r>
    </w:p>
    <w:p w:rsidR="00125C0D" w:rsidRDefault="00125C0D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Consulta e Exames SUS Indígenas</w:t>
      </w:r>
      <w:r w:rsidR="002E1329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1774">
        <w:rPr>
          <w:rFonts w:ascii="Arial" w:hAnsi="Arial" w:cs="Arial"/>
          <w:b/>
          <w:color w:val="000000" w:themeColor="text1"/>
          <w:sz w:val="24"/>
          <w:szCs w:val="24"/>
        </w:rPr>
        <w:t>33</w:t>
      </w:r>
    </w:p>
    <w:p w:rsidR="00D37EA0" w:rsidRDefault="00D37EA0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D7CFB">
        <w:rPr>
          <w:rFonts w:ascii="Arial" w:hAnsi="Arial" w:cs="Arial"/>
          <w:b/>
          <w:color w:val="000000" w:themeColor="text1"/>
          <w:sz w:val="24"/>
          <w:szCs w:val="24"/>
        </w:rPr>
        <w:t>369</w:t>
      </w:r>
    </w:p>
    <w:p w:rsidR="006B679F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61FE4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CD7CFB">
        <w:rPr>
          <w:rFonts w:ascii="Arial" w:hAnsi="Arial" w:cs="Arial"/>
          <w:b/>
          <w:color w:val="000000" w:themeColor="text1"/>
          <w:sz w:val="24"/>
          <w:szCs w:val="24"/>
        </w:rPr>
        <w:t>4</w:t>
      </w:r>
    </w:p>
    <w:p w:rsidR="00CD7CFB" w:rsidRDefault="00CD7CFB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ATIVIDADE COLETIVA </w:t>
      </w:r>
      <w:r w:rsidR="004A1774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07</w:t>
      </w:r>
    </w:p>
    <w:p w:rsidR="004A1774" w:rsidRDefault="004A1774" w:rsidP="004A1774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1774" w:rsidRPr="00704968" w:rsidRDefault="004A1774" w:rsidP="004A177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DE </w:t>
      </w:r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>
        <w:rPr>
          <w:rFonts w:ascii="Arial" w:hAnsi="Arial" w:cs="Arial"/>
          <w:b/>
          <w:sz w:val="24"/>
          <w:szCs w:val="24"/>
        </w:rPr>
        <w:t>01</w:t>
      </w:r>
      <w:r w:rsidRPr="00704968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11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11</w:t>
      </w:r>
      <w:r w:rsidRPr="00704968">
        <w:rPr>
          <w:rFonts w:ascii="Arial" w:hAnsi="Arial" w:cs="Arial"/>
          <w:b/>
          <w:sz w:val="24"/>
          <w:szCs w:val="24"/>
        </w:rPr>
        <w:t>/2019</w:t>
      </w:r>
      <w:r>
        <w:rPr>
          <w:rFonts w:ascii="Arial" w:hAnsi="Arial" w:cs="Arial"/>
          <w:b/>
          <w:sz w:val="24"/>
          <w:szCs w:val="24"/>
        </w:rPr>
        <w:t xml:space="preserve"> – 1.862</w:t>
      </w: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1774" w:rsidRDefault="004A177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1774" w:rsidRDefault="004A177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1774">
        <w:rPr>
          <w:rFonts w:ascii="Arial" w:hAnsi="Arial" w:cs="Arial"/>
          <w:b/>
          <w:color w:val="000000" w:themeColor="text1"/>
          <w:sz w:val="24"/>
          <w:szCs w:val="24"/>
        </w:rPr>
        <w:t>08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4A1774">
        <w:rPr>
          <w:rFonts w:ascii="Arial" w:hAnsi="Arial" w:cs="Arial"/>
          <w:b/>
          <w:color w:val="000000" w:themeColor="text1"/>
          <w:sz w:val="24"/>
          <w:szCs w:val="24"/>
        </w:rPr>
        <w:t>NOVEMBRO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4A1774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5217"/>
    <w:multiLevelType w:val="hybridMultilevel"/>
    <w:tmpl w:val="1DB4C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568FF"/>
    <w:multiLevelType w:val="hybridMultilevel"/>
    <w:tmpl w:val="98D6E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C0B02B3"/>
    <w:multiLevelType w:val="hybridMultilevel"/>
    <w:tmpl w:val="7442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F969C7"/>
    <w:multiLevelType w:val="hybridMultilevel"/>
    <w:tmpl w:val="AC7EF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D61B9"/>
    <w:multiLevelType w:val="hybridMultilevel"/>
    <w:tmpl w:val="855CA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0484A"/>
    <w:multiLevelType w:val="hybridMultilevel"/>
    <w:tmpl w:val="F974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2E58CA"/>
    <w:multiLevelType w:val="hybridMultilevel"/>
    <w:tmpl w:val="E93ADA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6E2C94"/>
    <w:multiLevelType w:val="hybridMultilevel"/>
    <w:tmpl w:val="DB781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823C98"/>
    <w:multiLevelType w:val="hybridMultilevel"/>
    <w:tmpl w:val="94F4B9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635DF7"/>
    <w:multiLevelType w:val="hybridMultilevel"/>
    <w:tmpl w:val="097C3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0"/>
  </w:num>
  <w:num w:numId="3">
    <w:abstractNumId w:val="3"/>
  </w:num>
  <w:num w:numId="4">
    <w:abstractNumId w:val="29"/>
  </w:num>
  <w:num w:numId="5">
    <w:abstractNumId w:val="32"/>
  </w:num>
  <w:num w:numId="6">
    <w:abstractNumId w:val="31"/>
  </w:num>
  <w:num w:numId="7">
    <w:abstractNumId w:val="7"/>
  </w:num>
  <w:num w:numId="8">
    <w:abstractNumId w:val="20"/>
  </w:num>
  <w:num w:numId="9">
    <w:abstractNumId w:val="13"/>
  </w:num>
  <w:num w:numId="10">
    <w:abstractNumId w:val="27"/>
  </w:num>
  <w:num w:numId="11">
    <w:abstractNumId w:val="19"/>
  </w:num>
  <w:num w:numId="12">
    <w:abstractNumId w:val="35"/>
  </w:num>
  <w:num w:numId="13">
    <w:abstractNumId w:val="34"/>
  </w:num>
  <w:num w:numId="14">
    <w:abstractNumId w:val="39"/>
  </w:num>
  <w:num w:numId="15">
    <w:abstractNumId w:val="41"/>
  </w:num>
  <w:num w:numId="16">
    <w:abstractNumId w:val="0"/>
  </w:num>
  <w:num w:numId="17">
    <w:abstractNumId w:val="5"/>
  </w:num>
  <w:num w:numId="18">
    <w:abstractNumId w:val="11"/>
  </w:num>
  <w:num w:numId="19">
    <w:abstractNumId w:val="9"/>
  </w:num>
  <w:num w:numId="20">
    <w:abstractNumId w:val="14"/>
  </w:num>
  <w:num w:numId="21">
    <w:abstractNumId w:val="38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6"/>
  </w:num>
  <w:num w:numId="27">
    <w:abstractNumId w:val="10"/>
  </w:num>
  <w:num w:numId="28">
    <w:abstractNumId w:val="36"/>
  </w:num>
  <w:num w:numId="29">
    <w:abstractNumId w:val="33"/>
  </w:num>
  <w:num w:numId="30">
    <w:abstractNumId w:val="21"/>
  </w:num>
  <w:num w:numId="31">
    <w:abstractNumId w:val="22"/>
  </w:num>
  <w:num w:numId="32">
    <w:abstractNumId w:val="40"/>
  </w:num>
  <w:num w:numId="33">
    <w:abstractNumId w:val="6"/>
  </w:num>
  <w:num w:numId="34">
    <w:abstractNumId w:val="17"/>
  </w:num>
  <w:num w:numId="35">
    <w:abstractNumId w:val="24"/>
  </w:num>
  <w:num w:numId="36">
    <w:abstractNumId w:val="37"/>
  </w:num>
  <w:num w:numId="37">
    <w:abstractNumId w:val="4"/>
  </w:num>
  <w:num w:numId="38">
    <w:abstractNumId w:val="12"/>
  </w:num>
  <w:num w:numId="39">
    <w:abstractNumId w:val="2"/>
  </w:num>
  <w:num w:numId="40">
    <w:abstractNumId w:val="18"/>
  </w:num>
  <w:num w:numId="41">
    <w:abstractNumId w:val="2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45F0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24D"/>
    <w:rsid w:val="000F68E4"/>
    <w:rsid w:val="000F76CB"/>
    <w:rsid w:val="00100714"/>
    <w:rsid w:val="0010496F"/>
    <w:rsid w:val="00111D9A"/>
    <w:rsid w:val="001143F2"/>
    <w:rsid w:val="0012064A"/>
    <w:rsid w:val="00120B25"/>
    <w:rsid w:val="00125C0D"/>
    <w:rsid w:val="00131374"/>
    <w:rsid w:val="00132ACF"/>
    <w:rsid w:val="00140D20"/>
    <w:rsid w:val="00151628"/>
    <w:rsid w:val="0015300D"/>
    <w:rsid w:val="00154F70"/>
    <w:rsid w:val="00156044"/>
    <w:rsid w:val="00170420"/>
    <w:rsid w:val="00172651"/>
    <w:rsid w:val="001757E8"/>
    <w:rsid w:val="00183504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306F"/>
    <w:rsid w:val="002241EB"/>
    <w:rsid w:val="00226B7D"/>
    <w:rsid w:val="0023110A"/>
    <w:rsid w:val="00232A45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1329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471C8"/>
    <w:rsid w:val="003556C3"/>
    <w:rsid w:val="00355DE6"/>
    <w:rsid w:val="00362027"/>
    <w:rsid w:val="00365DB3"/>
    <w:rsid w:val="00372489"/>
    <w:rsid w:val="00377FB5"/>
    <w:rsid w:val="0038194E"/>
    <w:rsid w:val="00382A2A"/>
    <w:rsid w:val="00386995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903"/>
    <w:rsid w:val="00477E97"/>
    <w:rsid w:val="004841DE"/>
    <w:rsid w:val="00484C06"/>
    <w:rsid w:val="0049294D"/>
    <w:rsid w:val="004A01F4"/>
    <w:rsid w:val="004A1774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40AB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66FA"/>
    <w:rsid w:val="006871CA"/>
    <w:rsid w:val="00690CD8"/>
    <w:rsid w:val="00693D71"/>
    <w:rsid w:val="006A6AB3"/>
    <w:rsid w:val="006B0B4D"/>
    <w:rsid w:val="006B381A"/>
    <w:rsid w:val="006B5734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05F8"/>
    <w:rsid w:val="00703E92"/>
    <w:rsid w:val="007045A2"/>
    <w:rsid w:val="00707176"/>
    <w:rsid w:val="00715CB7"/>
    <w:rsid w:val="007228A0"/>
    <w:rsid w:val="00723A64"/>
    <w:rsid w:val="00724561"/>
    <w:rsid w:val="00724A32"/>
    <w:rsid w:val="00731FF0"/>
    <w:rsid w:val="00741124"/>
    <w:rsid w:val="0075100F"/>
    <w:rsid w:val="00751944"/>
    <w:rsid w:val="0075702F"/>
    <w:rsid w:val="00763AE9"/>
    <w:rsid w:val="00763F4D"/>
    <w:rsid w:val="007732E2"/>
    <w:rsid w:val="00774482"/>
    <w:rsid w:val="007744E6"/>
    <w:rsid w:val="007759DF"/>
    <w:rsid w:val="00777170"/>
    <w:rsid w:val="00782B8F"/>
    <w:rsid w:val="00794372"/>
    <w:rsid w:val="0079494D"/>
    <w:rsid w:val="007A3870"/>
    <w:rsid w:val="007A6262"/>
    <w:rsid w:val="007A7775"/>
    <w:rsid w:val="007B27D6"/>
    <w:rsid w:val="007B3DB4"/>
    <w:rsid w:val="007C1C96"/>
    <w:rsid w:val="007C2265"/>
    <w:rsid w:val="007C5B3D"/>
    <w:rsid w:val="007D1E37"/>
    <w:rsid w:val="007D3D74"/>
    <w:rsid w:val="007D4238"/>
    <w:rsid w:val="007E45A3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1474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64075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27C2"/>
    <w:rsid w:val="008A3D2B"/>
    <w:rsid w:val="008A4471"/>
    <w:rsid w:val="008A7DA6"/>
    <w:rsid w:val="008B08F8"/>
    <w:rsid w:val="008B31C1"/>
    <w:rsid w:val="008B4503"/>
    <w:rsid w:val="008B7313"/>
    <w:rsid w:val="008C1493"/>
    <w:rsid w:val="008C3AFE"/>
    <w:rsid w:val="008C5782"/>
    <w:rsid w:val="008C7473"/>
    <w:rsid w:val="008F02AB"/>
    <w:rsid w:val="008F0D84"/>
    <w:rsid w:val="008F464E"/>
    <w:rsid w:val="00912277"/>
    <w:rsid w:val="00914FA5"/>
    <w:rsid w:val="0091506D"/>
    <w:rsid w:val="00917A37"/>
    <w:rsid w:val="0092053A"/>
    <w:rsid w:val="00926BED"/>
    <w:rsid w:val="0093153C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6CC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67F61"/>
    <w:rsid w:val="00A7408B"/>
    <w:rsid w:val="00A83F67"/>
    <w:rsid w:val="00A935BA"/>
    <w:rsid w:val="00A95C81"/>
    <w:rsid w:val="00A96A24"/>
    <w:rsid w:val="00AA1764"/>
    <w:rsid w:val="00AB2ABD"/>
    <w:rsid w:val="00AB5EB9"/>
    <w:rsid w:val="00AB7CBB"/>
    <w:rsid w:val="00AC041E"/>
    <w:rsid w:val="00AC6CF2"/>
    <w:rsid w:val="00AD20CF"/>
    <w:rsid w:val="00AE0DFB"/>
    <w:rsid w:val="00AF0BF0"/>
    <w:rsid w:val="00AF1EF5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3FFD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A6190"/>
    <w:rsid w:val="00BB62B0"/>
    <w:rsid w:val="00BC5C7E"/>
    <w:rsid w:val="00BD490C"/>
    <w:rsid w:val="00BD6263"/>
    <w:rsid w:val="00BD7679"/>
    <w:rsid w:val="00BF1317"/>
    <w:rsid w:val="00BF19E7"/>
    <w:rsid w:val="00C20FF2"/>
    <w:rsid w:val="00C238AD"/>
    <w:rsid w:val="00C253AC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95556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D7CFB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37EA0"/>
    <w:rsid w:val="00D401A8"/>
    <w:rsid w:val="00D40571"/>
    <w:rsid w:val="00D41787"/>
    <w:rsid w:val="00D42DE1"/>
    <w:rsid w:val="00D44EC8"/>
    <w:rsid w:val="00D45884"/>
    <w:rsid w:val="00D47E70"/>
    <w:rsid w:val="00D61FE4"/>
    <w:rsid w:val="00D66BB4"/>
    <w:rsid w:val="00D7093C"/>
    <w:rsid w:val="00D829D1"/>
    <w:rsid w:val="00D84C30"/>
    <w:rsid w:val="00D875F9"/>
    <w:rsid w:val="00D95078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0577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39A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4674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4DF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916FF-ED1D-445F-9C56-3B682531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645EA-1926-4B05-BCB9-66AD1F2B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2019-11-08T19:31:00Z</cp:lastPrinted>
  <dcterms:created xsi:type="dcterms:W3CDTF">2019-11-11T15:24:00Z</dcterms:created>
  <dcterms:modified xsi:type="dcterms:W3CDTF">2019-11-11T15:24:00Z</dcterms:modified>
</cp:coreProperties>
</file>